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76" w:rsidRPr="00736F8B" w:rsidRDefault="00751476" w:rsidP="00751476">
      <w:pPr>
        <w:widowControl/>
        <w:jc w:val="center"/>
        <w:rPr>
          <w:rFonts w:asciiTheme="minorEastAsia" w:hAnsiTheme="minorEastAsia" w:cs="Heiti SC Light"/>
          <w:b/>
          <w:color w:val="3B3B3B"/>
          <w:sz w:val="30"/>
          <w:szCs w:val="30"/>
        </w:rPr>
      </w:pPr>
      <w:r w:rsidRPr="00736F8B">
        <w:rPr>
          <w:rFonts w:asciiTheme="minorEastAsia" w:hAnsiTheme="minorEastAsia" w:cs="Heiti SC Light" w:hint="eastAsia"/>
          <w:b/>
          <w:color w:val="3B3B3B"/>
          <w:sz w:val="30"/>
          <w:szCs w:val="30"/>
        </w:rPr>
        <w:t>《我国地面射电天文大科学装置的科学布局咨询研究》</w:t>
      </w:r>
    </w:p>
    <w:p w:rsidR="00751476" w:rsidRPr="00736F8B" w:rsidRDefault="00751476" w:rsidP="00751476">
      <w:pPr>
        <w:widowControl/>
        <w:jc w:val="center"/>
        <w:rPr>
          <w:rFonts w:asciiTheme="minorEastAsia" w:hAnsiTheme="minorEastAsia" w:cs="Heiti SC Light"/>
          <w:b/>
          <w:color w:val="3B3B3B"/>
          <w:sz w:val="30"/>
          <w:szCs w:val="30"/>
        </w:rPr>
      </w:pPr>
      <w:r w:rsidRPr="00736F8B">
        <w:rPr>
          <w:rFonts w:asciiTheme="minorEastAsia" w:hAnsiTheme="minorEastAsia" w:cs="Heiti SC Light" w:hint="eastAsia"/>
          <w:b/>
          <w:color w:val="3B3B3B"/>
          <w:sz w:val="30"/>
          <w:szCs w:val="30"/>
        </w:rPr>
        <w:t>项目研讨会回执</w:t>
      </w:r>
      <w:bookmarkStart w:id="0" w:name="_GoBack"/>
      <w:bookmarkEnd w:id="0"/>
    </w:p>
    <w:p w:rsidR="00751476" w:rsidRPr="00736F8B" w:rsidRDefault="00751476" w:rsidP="00751476">
      <w:pPr>
        <w:widowControl/>
        <w:jc w:val="center"/>
        <w:rPr>
          <w:rFonts w:asciiTheme="minorEastAsia" w:hAnsiTheme="minorEastAsia" w:cs="Heiti SC Light"/>
          <w:b/>
          <w:color w:val="3B3B3B"/>
          <w:sz w:val="30"/>
          <w:szCs w:val="30"/>
        </w:rPr>
      </w:pPr>
    </w:p>
    <w:tbl>
      <w:tblPr>
        <w:tblW w:w="12934" w:type="dxa"/>
        <w:tblInd w:w="521" w:type="dxa"/>
        <w:tblLook w:val="04A0" w:firstRow="1" w:lastRow="0" w:firstColumn="1" w:lastColumn="0" w:noHBand="0" w:noVBand="1"/>
      </w:tblPr>
      <w:tblGrid>
        <w:gridCol w:w="1096"/>
        <w:gridCol w:w="1357"/>
        <w:gridCol w:w="1357"/>
        <w:gridCol w:w="1357"/>
        <w:gridCol w:w="1967"/>
        <w:gridCol w:w="1450"/>
        <w:gridCol w:w="1450"/>
        <w:gridCol w:w="1450"/>
        <w:gridCol w:w="1450"/>
      </w:tblGrid>
      <w:tr w:rsidR="00751476" w:rsidRPr="00736F8B" w:rsidTr="00751476">
        <w:trPr>
          <w:trHeight w:val="27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736F8B">
              <w:rPr>
                <w:rFonts w:asciiTheme="minorEastAsia" w:hAnsiTheme="minorEastAsia" w:cs="宋体" w:hint="eastAsia"/>
                <w:b/>
                <w:bCs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sz w:val="22"/>
                <w:szCs w:val="22"/>
              </w:rPr>
              <w:t>职称/职务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736F8B">
              <w:rPr>
                <w:rFonts w:asciiTheme="minorEastAsia" w:hAnsiTheme="minorEastAsia" w:cs="宋体" w:hint="eastAsia"/>
                <w:b/>
                <w:bCs/>
                <w:color w:val="000000"/>
                <w:sz w:val="22"/>
                <w:szCs w:val="22"/>
              </w:rPr>
              <w:t>是否需要预订住宿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736F8B">
              <w:rPr>
                <w:rFonts w:asciiTheme="minorEastAsia" w:hAnsiTheme="minorEastAsia" w:cs="宋体" w:hint="eastAsia"/>
                <w:b/>
                <w:bCs/>
                <w:color w:val="000000"/>
                <w:sz w:val="22"/>
                <w:szCs w:val="22"/>
              </w:rPr>
              <w:t>宾馆名称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736F8B">
              <w:rPr>
                <w:rFonts w:asciiTheme="minorEastAsia" w:hAnsiTheme="minorEastAsia" w:cs="宋体" w:hint="eastAsia"/>
                <w:b/>
                <w:bCs/>
                <w:color w:val="000000"/>
                <w:sz w:val="22"/>
                <w:szCs w:val="22"/>
              </w:rPr>
              <w:t>入住日期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736F8B">
              <w:rPr>
                <w:rFonts w:asciiTheme="minorEastAsia" w:hAnsiTheme="minorEastAsia" w:cs="宋体" w:hint="eastAsia"/>
                <w:b/>
                <w:bCs/>
                <w:color w:val="000000"/>
                <w:sz w:val="22"/>
                <w:szCs w:val="22"/>
              </w:rPr>
              <w:t>离店日期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736F8B">
              <w:rPr>
                <w:rFonts w:asciiTheme="minorEastAsia" w:hAnsiTheme="minorEastAsia" w:cs="宋体" w:hint="eastAsia"/>
                <w:b/>
                <w:bCs/>
                <w:color w:val="000000"/>
                <w:sz w:val="22"/>
                <w:szCs w:val="22"/>
              </w:rPr>
              <w:t>报告题目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736F8B">
              <w:rPr>
                <w:rFonts w:asciiTheme="minorEastAsia" w:hAnsiTheme="minorEastAsia" w:cs="宋体" w:hint="eastAsia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</w:tr>
      <w:tr w:rsidR="00751476" w:rsidRPr="00736F8B" w:rsidTr="00751476">
        <w:trPr>
          <w:trHeight w:val="27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751476" w:rsidRPr="00736F8B" w:rsidTr="00751476">
        <w:trPr>
          <w:trHeight w:val="27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751476" w:rsidRPr="00736F8B" w:rsidTr="00751476">
        <w:trPr>
          <w:trHeight w:val="27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751476" w:rsidRPr="00736F8B" w:rsidTr="00751476">
        <w:trPr>
          <w:trHeight w:val="27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751476" w:rsidRPr="00736F8B" w:rsidTr="00751476">
        <w:trPr>
          <w:trHeight w:val="270"/>
        </w:trPr>
        <w:tc>
          <w:tcPr>
            <w:tcW w:w="129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1476" w:rsidRPr="00736F8B" w:rsidRDefault="00751476" w:rsidP="00077553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注：请在3月27日前反馈会议回执至luweijia@shao.ac.cn</w:t>
            </w:r>
          </w:p>
        </w:tc>
      </w:tr>
      <w:tr w:rsidR="00751476" w:rsidRPr="00736F8B" w:rsidTr="00751476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751476" w:rsidRPr="00736F8B" w:rsidTr="00751476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751476" w:rsidRPr="00736F8B" w:rsidTr="00751476">
        <w:trPr>
          <w:trHeight w:val="270"/>
        </w:trPr>
        <w:tc>
          <w:tcPr>
            <w:tcW w:w="1293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left"/>
              <w:rPr>
                <w:rFonts w:asciiTheme="minorEastAsia" w:hAnsiTheme="minorEastAsia" w:cs="Heiti SC Light"/>
                <w:color w:val="3B3B3B"/>
                <w:sz w:val="28"/>
                <w:szCs w:val="28"/>
              </w:rPr>
            </w:pPr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斯</w:t>
            </w:r>
            <w:proofErr w:type="gramStart"/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波特酒店</w:t>
            </w:r>
            <w:proofErr w:type="gramEnd"/>
            <w:r w:rsidRPr="00565481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 xml:space="preserve"> </w:t>
            </w:r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单间：</w:t>
            </w:r>
            <w:r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500</w:t>
            </w:r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元/晚</w:t>
            </w:r>
            <w:r w:rsidRPr="00565481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 xml:space="preserve"> </w:t>
            </w:r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地址：</w:t>
            </w:r>
            <w:r w:rsidRPr="00565481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上海市徐汇区南丹路15号</w:t>
            </w:r>
            <w:r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 xml:space="preserve">   13564370993（周经理）</w:t>
            </w:r>
          </w:p>
        </w:tc>
      </w:tr>
      <w:tr w:rsidR="00751476" w:rsidRPr="00736F8B" w:rsidTr="00751476">
        <w:trPr>
          <w:trHeight w:val="270"/>
        </w:trPr>
        <w:tc>
          <w:tcPr>
            <w:tcW w:w="129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left"/>
              <w:rPr>
                <w:rFonts w:asciiTheme="minorEastAsia" w:hAnsiTheme="minorEastAsia" w:cs="Heiti SC Light"/>
                <w:color w:val="3B3B3B"/>
                <w:sz w:val="28"/>
                <w:szCs w:val="28"/>
              </w:rPr>
            </w:pPr>
            <w:proofErr w:type="gramStart"/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纽</w:t>
            </w:r>
            <w:proofErr w:type="gramEnd"/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宾</w:t>
            </w:r>
            <w:proofErr w:type="gramStart"/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凯</w:t>
            </w:r>
            <w:proofErr w:type="gramEnd"/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酒店</w:t>
            </w:r>
            <w:r w:rsidRPr="00565481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 xml:space="preserve"> </w:t>
            </w:r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标间：</w:t>
            </w:r>
            <w:r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380</w:t>
            </w:r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元/晚</w:t>
            </w:r>
            <w:r w:rsidRPr="00565481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 xml:space="preserve"> </w:t>
            </w:r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地址：</w:t>
            </w:r>
            <w:r w:rsidRPr="00565481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上海徐汇区上海市徐汇区文定路219号（近凯旋路）</w:t>
            </w:r>
            <w:r w:rsidRPr="002A4AED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021</w:t>
            </w:r>
            <w:r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-</w:t>
            </w:r>
            <w:r w:rsidRPr="002A4AED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61611818</w:t>
            </w:r>
          </w:p>
        </w:tc>
      </w:tr>
      <w:tr w:rsidR="00751476" w:rsidRPr="00736F8B" w:rsidTr="00751476">
        <w:trPr>
          <w:trHeight w:val="270"/>
        </w:trPr>
        <w:tc>
          <w:tcPr>
            <w:tcW w:w="129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476" w:rsidRPr="00736F8B" w:rsidRDefault="00751476" w:rsidP="00077553">
            <w:pPr>
              <w:widowControl/>
              <w:jc w:val="left"/>
              <w:rPr>
                <w:rFonts w:asciiTheme="minorEastAsia" w:hAnsiTheme="minorEastAsia" w:cs="Heiti SC Light"/>
                <w:color w:val="3B3B3B"/>
                <w:sz w:val="28"/>
                <w:szCs w:val="28"/>
              </w:rPr>
            </w:pPr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如家酒店</w:t>
            </w:r>
            <w:r w:rsidRPr="00565481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 xml:space="preserve"> </w:t>
            </w:r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标间：</w:t>
            </w:r>
            <w:r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约319</w:t>
            </w:r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元/晚</w:t>
            </w:r>
            <w:r w:rsidRPr="00565481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 xml:space="preserve"> </w:t>
            </w:r>
            <w:r w:rsidRPr="00736F8B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地址：</w:t>
            </w:r>
            <w:r w:rsidRPr="00565481"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>上海市徐汇区蒲汇塘路51号</w:t>
            </w:r>
            <w:r>
              <w:rPr>
                <w:rFonts w:asciiTheme="minorEastAsia" w:hAnsiTheme="minorEastAsia" w:cs="Heiti SC Light" w:hint="eastAsia"/>
                <w:color w:val="3B3B3B"/>
                <w:sz w:val="28"/>
                <w:szCs w:val="28"/>
              </w:rPr>
              <w:t xml:space="preserve"> 4008203333</w:t>
            </w:r>
          </w:p>
        </w:tc>
      </w:tr>
    </w:tbl>
    <w:p w:rsidR="0085705F" w:rsidRPr="00751476" w:rsidRDefault="0085705F"/>
    <w:sectPr w:rsidR="0085705F" w:rsidRPr="00751476" w:rsidSect="00DA13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99"/>
    <w:rsid w:val="00751476"/>
    <w:rsid w:val="0085705F"/>
    <w:rsid w:val="00D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99"/>
    <w:pPr>
      <w:widowControl w:val="0"/>
      <w:jc w:val="both"/>
    </w:pPr>
    <w:rPr>
      <w:rFonts w:ascii="Helvetica Light" w:hAnsi="Helvetica Light" w:cs="Monac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99"/>
    <w:pPr>
      <w:widowControl w:val="0"/>
      <w:jc w:val="both"/>
    </w:pPr>
    <w:rPr>
      <w:rFonts w:ascii="Helvetica Light" w:hAnsi="Helvetica Light" w:cs="Monac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1FC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商琳琳</dc:creator>
  <cp:lastModifiedBy>商琳琳</cp:lastModifiedBy>
  <cp:revision>2</cp:revision>
  <dcterms:created xsi:type="dcterms:W3CDTF">2015-03-10T08:04:00Z</dcterms:created>
  <dcterms:modified xsi:type="dcterms:W3CDTF">2015-03-10T08:16:00Z</dcterms:modified>
</cp:coreProperties>
</file>